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5A4D" w14:textId="384D0F66" w:rsidR="00C85B28" w:rsidRDefault="00196C7B">
      <w:pPr>
        <w:rPr>
          <w:sz w:val="56"/>
          <w:szCs w:val="56"/>
        </w:rPr>
      </w:pPr>
      <w:r w:rsidRPr="00196C7B">
        <w:rPr>
          <w:sz w:val="56"/>
          <w:szCs w:val="56"/>
        </w:rPr>
        <w:t>ADNAN MENDERES ANADOLU LİSESİ 2024 EYLÜL AYI GELİR GİDER RAPORU</w:t>
      </w:r>
    </w:p>
    <w:p w14:paraId="7F54821C" w14:textId="77777777" w:rsidR="00196C7B" w:rsidRPr="00196C7B" w:rsidRDefault="00196C7B">
      <w:pPr>
        <w:rPr>
          <w:sz w:val="56"/>
          <w:szCs w:val="56"/>
        </w:rPr>
      </w:pPr>
    </w:p>
    <w:p w14:paraId="66E6F169" w14:textId="0BB36665" w:rsidR="00196C7B" w:rsidRPr="00196C7B" w:rsidRDefault="00196C7B">
      <w:pPr>
        <w:rPr>
          <w:sz w:val="56"/>
          <w:szCs w:val="56"/>
        </w:rPr>
      </w:pPr>
      <w:r w:rsidRPr="00196C7B">
        <w:rPr>
          <w:sz w:val="56"/>
          <w:szCs w:val="56"/>
        </w:rPr>
        <w:t>TOPLAM GELİR:</w:t>
      </w:r>
      <w:r>
        <w:rPr>
          <w:sz w:val="56"/>
          <w:szCs w:val="56"/>
        </w:rPr>
        <w:t xml:space="preserve">       156.575,00TL</w:t>
      </w:r>
    </w:p>
    <w:p w14:paraId="34E96B78" w14:textId="45774A19" w:rsidR="00196C7B" w:rsidRPr="00196C7B" w:rsidRDefault="00196C7B">
      <w:pPr>
        <w:rPr>
          <w:sz w:val="56"/>
          <w:szCs w:val="56"/>
        </w:rPr>
      </w:pPr>
      <w:r w:rsidRPr="00196C7B">
        <w:rPr>
          <w:sz w:val="56"/>
          <w:szCs w:val="56"/>
        </w:rPr>
        <w:t>ATOPLAM GİDER:</w:t>
      </w:r>
      <w:r>
        <w:rPr>
          <w:sz w:val="56"/>
          <w:szCs w:val="56"/>
        </w:rPr>
        <w:t xml:space="preserve">    162.984,15TL</w:t>
      </w:r>
    </w:p>
    <w:p w14:paraId="7BC213DC" w14:textId="77777777" w:rsidR="00196C7B" w:rsidRPr="00196C7B" w:rsidRDefault="00196C7B">
      <w:pPr>
        <w:rPr>
          <w:sz w:val="56"/>
          <w:szCs w:val="56"/>
        </w:rPr>
      </w:pPr>
    </w:p>
    <w:sectPr w:rsidR="00196C7B" w:rsidRPr="00196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7E"/>
    <w:rsid w:val="00196C7B"/>
    <w:rsid w:val="0055377E"/>
    <w:rsid w:val="00C8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8B88"/>
  <w15:chartTrackingRefBased/>
  <w15:docId w15:val="{3F76D3C0-5AC7-4EBA-A25D-EAC14F6E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</cp:revision>
  <dcterms:created xsi:type="dcterms:W3CDTF">2024-10-23T06:15:00Z</dcterms:created>
  <dcterms:modified xsi:type="dcterms:W3CDTF">2024-10-23T06:18:00Z</dcterms:modified>
</cp:coreProperties>
</file>